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0274" w14:textId="3C434AD0" w:rsidR="00886272" w:rsidRDefault="005B645A" w:rsidP="00886272">
      <w:pPr>
        <w:rPr>
          <w:b/>
          <w:bCs/>
        </w:rPr>
      </w:pPr>
      <w:r>
        <w:rPr>
          <w:b/>
          <w:bCs/>
        </w:rPr>
        <w:t xml:space="preserve"> </w:t>
      </w:r>
    </w:p>
    <w:p w14:paraId="556175CE" w14:textId="6AFBED6A" w:rsidR="00886272" w:rsidRPr="005B645A" w:rsidRDefault="00886272" w:rsidP="005B645A">
      <w:r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>ŘIDIČ/</w:t>
      </w:r>
      <w:r w:rsidR="00105CBC"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>-</w:t>
      </w:r>
      <w:r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>KA PRÁDELENSKÉHO PROVOZU</w:t>
      </w:r>
      <w:r w:rsidRPr="002D401A"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 xml:space="preserve"> </w:t>
      </w:r>
    </w:p>
    <w:p w14:paraId="16F14C43" w14:textId="64B1AB10" w:rsidR="00886272" w:rsidRPr="00A53448" w:rsidRDefault="00886272" w:rsidP="005B645A">
      <w:pPr>
        <w:spacing w:line="276" w:lineRule="auto"/>
        <w:jc w:val="both"/>
        <w:rPr>
          <w:rFonts w:asciiTheme="minorHAnsi" w:hAnsiTheme="minorHAnsi"/>
          <w:b/>
        </w:rPr>
      </w:pPr>
    </w:p>
    <w:p w14:paraId="03B9737B" w14:textId="77777777" w:rsidR="00270DEE" w:rsidRPr="00A53448" w:rsidRDefault="00270DEE" w:rsidP="00270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A53448">
        <w:rPr>
          <w:rFonts w:asciiTheme="minorHAnsi" w:hAnsiTheme="minorHAnsi" w:cstheme="minorHAnsi"/>
          <w:b/>
          <w:shd w:val="clear" w:color="auto" w:fill="FFFFFF"/>
        </w:rPr>
        <w:t>Jste majitelem profesního průkazu řidiče a zvažujete vyměnit život na cestách za stabilitu v místě bydliště? Máte pozitivní přístup a hledáte týmovou práci? Pak pojďte s námi zvyšovat kvalitu poskytovaných služeb!</w:t>
      </w:r>
    </w:p>
    <w:p w14:paraId="42075372" w14:textId="77777777" w:rsidR="00886272" w:rsidRDefault="00886272" w:rsidP="005B64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</w:p>
    <w:p w14:paraId="2E192397" w14:textId="09D3D32B" w:rsidR="00886272" w:rsidRPr="00CC6223" w:rsidRDefault="00886272" w:rsidP="005B64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CC6223">
        <w:rPr>
          <w:rFonts w:asciiTheme="minorHAnsi" w:hAnsiTheme="minorHAnsi"/>
          <w:b/>
          <w:bCs/>
        </w:rPr>
        <w:t>Zaměstnavatel:</w:t>
      </w:r>
      <w:r w:rsidR="00EB7310">
        <w:rPr>
          <w:rFonts w:asciiTheme="minorHAnsi" w:hAnsiTheme="minorHAnsi"/>
          <w:b/>
          <w:bCs/>
        </w:rPr>
        <w:tab/>
      </w:r>
      <w:r w:rsidR="00EB7310">
        <w:rPr>
          <w:rFonts w:asciiTheme="minorHAnsi" w:hAnsiTheme="minorHAnsi"/>
          <w:b/>
          <w:bCs/>
        </w:rPr>
        <w:tab/>
      </w:r>
      <w:r w:rsidRPr="00CC6223">
        <w:rPr>
          <w:rFonts w:asciiTheme="minorHAnsi" w:hAnsiTheme="minorHAnsi"/>
          <w:b/>
          <w:bCs/>
        </w:rPr>
        <w:t>Nemocnice Šumperk a.s., pracoviště Šumperk</w:t>
      </w:r>
    </w:p>
    <w:p w14:paraId="15773645" w14:textId="4EF3F441" w:rsidR="00886272" w:rsidRPr="00CC6223" w:rsidRDefault="00886272" w:rsidP="005B64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CC6223">
        <w:rPr>
          <w:rFonts w:asciiTheme="minorHAnsi" w:hAnsiTheme="minorHAnsi"/>
          <w:b/>
          <w:bCs/>
        </w:rPr>
        <w:t xml:space="preserve">Region: </w:t>
      </w:r>
      <w:r w:rsidR="00EB7310">
        <w:rPr>
          <w:rFonts w:asciiTheme="minorHAnsi" w:hAnsiTheme="minorHAnsi"/>
          <w:b/>
          <w:bCs/>
        </w:rPr>
        <w:tab/>
      </w:r>
      <w:r w:rsidR="00EB7310">
        <w:rPr>
          <w:rFonts w:asciiTheme="minorHAnsi" w:hAnsiTheme="minorHAnsi"/>
          <w:b/>
          <w:bCs/>
        </w:rPr>
        <w:tab/>
      </w:r>
      <w:r w:rsidRPr="00CC6223">
        <w:rPr>
          <w:rFonts w:asciiTheme="minorHAnsi" w:hAnsiTheme="minorHAnsi"/>
          <w:b/>
          <w:bCs/>
        </w:rPr>
        <w:t>Olomoucký kraj</w:t>
      </w:r>
    </w:p>
    <w:p w14:paraId="1969A373" w14:textId="77777777" w:rsidR="00886272" w:rsidRDefault="00886272" w:rsidP="005B645A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7396071" w14:textId="4803A43E" w:rsidR="00886272" w:rsidRDefault="00886272" w:rsidP="000C6592">
      <w:pPr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 požadujeme:</w:t>
      </w:r>
    </w:p>
    <w:p w14:paraId="113D40CD" w14:textId="64323155" w:rsidR="00886272" w:rsidRDefault="00602042" w:rsidP="000C659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vzdělání: </w:t>
      </w:r>
      <w:r w:rsidR="00886272">
        <w:rPr>
          <w:rFonts w:asciiTheme="minorHAnsi" w:hAnsiTheme="minorHAnsi"/>
        </w:rPr>
        <w:t>minimálně SO</w:t>
      </w:r>
      <w:r w:rsidR="00105CBC">
        <w:rPr>
          <w:rFonts w:asciiTheme="minorHAnsi" w:hAnsiTheme="minorHAnsi"/>
        </w:rPr>
        <w:t xml:space="preserve"> (výuční list)</w:t>
      </w:r>
      <w:r w:rsidR="00E14B37">
        <w:rPr>
          <w:rFonts w:asciiTheme="minorHAnsi" w:hAnsiTheme="minorHAnsi"/>
        </w:rPr>
        <w:t>;</w:t>
      </w:r>
      <w:r w:rsidR="00886272">
        <w:rPr>
          <w:rFonts w:asciiTheme="minorHAnsi" w:hAnsiTheme="minorHAnsi"/>
        </w:rPr>
        <w:t xml:space="preserve"> </w:t>
      </w:r>
    </w:p>
    <w:p w14:paraId="306A7CE6" w14:textId="468E7DDE" w:rsidR="00886272" w:rsidRDefault="00886272" w:rsidP="000C659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platné řidičské oprávnění sk. C + platný profesní průkaz řidiče</w:t>
      </w:r>
      <w:r w:rsidR="00E14B37">
        <w:rPr>
          <w:rFonts w:asciiTheme="minorHAnsi" w:hAnsiTheme="minorHAnsi"/>
        </w:rPr>
        <w:t>;</w:t>
      </w:r>
    </w:p>
    <w:p w14:paraId="03E86631" w14:textId="10A789E1" w:rsidR="00886272" w:rsidRDefault="00886272" w:rsidP="000C659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zdravotní způsobilost a trestní bezúhonnost</w:t>
      </w:r>
      <w:r w:rsidR="00E14B37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3BEB0F71" w14:textId="75064C7A" w:rsidR="00886272" w:rsidRPr="003D3504" w:rsidRDefault="00886272" w:rsidP="00B0678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D3504">
        <w:rPr>
          <w:rFonts w:asciiTheme="minorHAnsi" w:hAnsiTheme="minorHAnsi"/>
        </w:rPr>
        <w:t xml:space="preserve">pečlivost, samostatnost, aktivní a pozitivní přístup, </w:t>
      </w:r>
      <w:proofErr w:type="spellStart"/>
      <w:r w:rsidRPr="003D3504">
        <w:rPr>
          <w:rFonts w:asciiTheme="minorHAnsi" w:hAnsiTheme="minorHAnsi"/>
        </w:rPr>
        <w:t>proklientsky</w:t>
      </w:r>
      <w:proofErr w:type="spellEnd"/>
      <w:r w:rsidRPr="003D3504">
        <w:rPr>
          <w:rFonts w:asciiTheme="minorHAnsi" w:hAnsiTheme="minorHAnsi"/>
        </w:rPr>
        <w:t xml:space="preserve"> orientované a vstřícné</w:t>
      </w:r>
      <w:r w:rsidR="003D3504" w:rsidRPr="003D3504">
        <w:rPr>
          <w:rFonts w:asciiTheme="minorHAnsi" w:hAnsiTheme="minorHAnsi"/>
        </w:rPr>
        <w:t xml:space="preserve"> vystupování,</w:t>
      </w:r>
      <w:r w:rsidRPr="003D3504">
        <w:rPr>
          <w:rFonts w:asciiTheme="minorHAnsi" w:hAnsiTheme="minorHAnsi"/>
        </w:rPr>
        <w:t xml:space="preserve"> týmového ducha, spolehlivost, pracovitost, odolnost vůči stresu, ochotu</w:t>
      </w:r>
      <w:r w:rsidR="003D3504" w:rsidRPr="003D3504">
        <w:rPr>
          <w:rFonts w:asciiTheme="minorHAnsi" w:hAnsiTheme="minorHAnsi"/>
        </w:rPr>
        <w:t xml:space="preserve"> učit se novým postu</w:t>
      </w:r>
      <w:r w:rsidRPr="003D3504">
        <w:rPr>
          <w:rFonts w:asciiTheme="minorHAnsi" w:hAnsiTheme="minorHAnsi"/>
        </w:rPr>
        <w:t>pům</w:t>
      </w:r>
      <w:r w:rsidR="00E14B37" w:rsidRPr="003D3504">
        <w:rPr>
          <w:rFonts w:asciiTheme="minorHAnsi" w:hAnsiTheme="minorHAnsi"/>
        </w:rPr>
        <w:t>.</w:t>
      </w:r>
    </w:p>
    <w:p w14:paraId="57292DA7" w14:textId="77777777" w:rsidR="00105CBC" w:rsidRDefault="00105CBC" w:rsidP="00105CBC"/>
    <w:p w14:paraId="6F8BFFCA" w14:textId="77777777" w:rsidR="00886272" w:rsidRDefault="00886272" w:rsidP="000C6592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774368">
        <w:rPr>
          <w:rFonts w:asciiTheme="minorHAnsi" w:eastAsia="Times New Roman" w:hAnsiTheme="minorHAnsi" w:cstheme="minorHAnsi"/>
          <w:b/>
          <w:bCs/>
        </w:rPr>
        <w:t>Co Vás čeká:</w:t>
      </w:r>
    </w:p>
    <w:p w14:paraId="2120051E" w14:textId="25956612" w:rsidR="00886272" w:rsidRPr="00602042" w:rsidRDefault="00886272" w:rsidP="00947833">
      <w:pPr>
        <w:pStyle w:val="Odstavecseseznamem"/>
        <w:numPr>
          <w:ilvl w:val="0"/>
          <w:numId w:val="3"/>
        </w:numPr>
        <w:autoSpaceDN w:val="0"/>
        <w:spacing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602042">
        <w:rPr>
          <w:rFonts w:asciiTheme="minorHAnsi" w:eastAsia="Times New Roman" w:hAnsiTheme="minorHAnsi" w:cstheme="minorHAnsi"/>
        </w:rPr>
        <w:t>svoz a rozvoz prádla včetně nakládky a vykládky</w:t>
      </w:r>
      <w:r w:rsidR="00602042" w:rsidRPr="00602042">
        <w:rPr>
          <w:rFonts w:asciiTheme="minorHAnsi" w:eastAsia="Times New Roman" w:hAnsiTheme="minorHAnsi" w:cstheme="minorHAnsi"/>
        </w:rPr>
        <w:t xml:space="preserve"> (</w:t>
      </w:r>
      <w:r w:rsidR="00602042">
        <w:rPr>
          <w:rFonts w:asciiTheme="minorHAnsi" w:eastAsia="Times New Roman" w:hAnsiTheme="minorHAnsi" w:cstheme="minorHAnsi"/>
        </w:rPr>
        <w:t>m</w:t>
      </w:r>
      <w:r w:rsidRPr="00602042">
        <w:rPr>
          <w:rFonts w:asciiTheme="minorHAnsi" w:eastAsia="Times New Roman" w:hAnsiTheme="minorHAnsi" w:cstheme="minorHAnsi"/>
        </w:rPr>
        <w:t>anipulace s klecemi s prádlem, odnos pytlů s</w:t>
      </w:r>
      <w:r w:rsidR="00602042">
        <w:rPr>
          <w:rFonts w:asciiTheme="minorHAnsi" w:eastAsia="Times New Roman" w:hAnsiTheme="minorHAnsi" w:cstheme="minorHAnsi"/>
        </w:rPr>
        <w:t> </w:t>
      </w:r>
      <w:r w:rsidRPr="00602042">
        <w:rPr>
          <w:rFonts w:asciiTheme="minorHAnsi" w:eastAsia="Times New Roman" w:hAnsiTheme="minorHAnsi" w:cstheme="minorHAnsi"/>
        </w:rPr>
        <w:t>prádlem</w:t>
      </w:r>
      <w:r w:rsidR="00602042">
        <w:rPr>
          <w:rFonts w:asciiTheme="minorHAnsi" w:eastAsia="Times New Roman" w:hAnsiTheme="minorHAnsi" w:cstheme="minorHAnsi"/>
        </w:rPr>
        <w:t>)</w:t>
      </w:r>
      <w:r w:rsidR="00602042" w:rsidRPr="00602042">
        <w:rPr>
          <w:rFonts w:asciiTheme="minorHAnsi" w:eastAsia="Times New Roman" w:hAnsiTheme="minorHAnsi" w:cstheme="minorHAnsi"/>
        </w:rPr>
        <w:t>.</w:t>
      </w:r>
    </w:p>
    <w:p w14:paraId="7F23E536" w14:textId="77777777" w:rsidR="00886272" w:rsidRPr="00E754D2" w:rsidRDefault="00886272" w:rsidP="00E754D2">
      <w:pPr>
        <w:tabs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1F1D339E" w14:textId="7BB772DA" w:rsidR="00886272" w:rsidRDefault="00886272" w:rsidP="000C6592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BF35E9">
        <w:rPr>
          <w:rFonts w:asciiTheme="minorHAnsi" w:eastAsia="Times New Roman" w:hAnsiTheme="minorHAnsi" w:cstheme="minorHAnsi"/>
          <w:b/>
          <w:bCs/>
        </w:rPr>
        <w:t>Co nabízíme:</w:t>
      </w:r>
    </w:p>
    <w:p w14:paraId="213F1F0E" w14:textId="3F1F6449" w:rsidR="00602042" w:rsidRPr="00602042" w:rsidRDefault="005B645A" w:rsidP="00602042">
      <w:pPr>
        <w:pStyle w:val="Odstavecseseznamem"/>
        <w:numPr>
          <w:ilvl w:val="0"/>
          <w:numId w:val="2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pravidelnou pracovní dobu </w:t>
      </w:r>
      <w:proofErr w:type="gramStart"/>
      <w:r>
        <w:rPr>
          <w:rFonts w:asciiTheme="minorHAnsi" w:eastAsia="Calibri" w:hAnsiTheme="minorHAnsi" w:cstheme="minorHAnsi"/>
        </w:rPr>
        <w:t>6</w:t>
      </w:r>
      <w:r w:rsidR="00D44ED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-14</w:t>
      </w:r>
      <w:proofErr w:type="gramEnd"/>
      <w:r>
        <w:rPr>
          <w:rFonts w:asciiTheme="minorHAnsi" w:eastAsia="Calibri" w:hAnsiTheme="minorHAnsi" w:cstheme="minorHAnsi"/>
        </w:rPr>
        <w:t xml:space="preserve"> hodin</w:t>
      </w:r>
      <w:r w:rsidR="003D3504">
        <w:rPr>
          <w:rFonts w:asciiTheme="minorHAnsi" w:eastAsia="Calibri" w:hAnsiTheme="minorHAnsi" w:cstheme="minorHAnsi"/>
        </w:rPr>
        <w:t xml:space="preserve"> (</w:t>
      </w:r>
      <w:r w:rsidR="00602042">
        <w:rPr>
          <w:rFonts w:asciiTheme="minorHAnsi" w:eastAsia="Calibri" w:hAnsiTheme="minorHAnsi" w:cstheme="minorHAnsi"/>
        </w:rPr>
        <w:t>– plný pracovní úvazek</w:t>
      </w:r>
      <w:r w:rsidR="003D3504">
        <w:rPr>
          <w:rFonts w:asciiTheme="minorHAnsi" w:eastAsia="Calibri" w:hAnsiTheme="minorHAnsi" w:cstheme="minorHAnsi"/>
        </w:rPr>
        <w:t xml:space="preserve"> činí 37,5 hodin týdně)</w:t>
      </w:r>
      <w:r w:rsidR="000B22B3">
        <w:rPr>
          <w:rFonts w:asciiTheme="minorHAnsi" w:eastAsia="Calibri" w:hAnsiTheme="minorHAnsi" w:cstheme="minorHAnsi"/>
        </w:rPr>
        <w:t>;</w:t>
      </w:r>
    </w:p>
    <w:p w14:paraId="3E51F690" w14:textId="77777777" w:rsidR="00886272" w:rsidRPr="00BF35E9" w:rsidRDefault="00886272" w:rsidP="000C6592">
      <w:pPr>
        <w:pStyle w:val="Odstavecseseznamem"/>
        <w:numPr>
          <w:ilvl w:val="0"/>
          <w:numId w:val="2"/>
        </w:numPr>
        <w:tabs>
          <w:tab w:val="left" w:pos="720"/>
        </w:tabs>
        <w:suppressAutoHyphens/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</w:rPr>
      </w:pPr>
      <w:r w:rsidRPr="00BF35E9">
        <w:rPr>
          <w:rFonts w:asciiTheme="minorHAnsi" w:eastAsia="Times New Roman" w:hAnsiTheme="minorHAnsi" w:cstheme="minorHAnsi"/>
        </w:rPr>
        <w:t>zázemí a pracovní stabilitu u významné soukromé společnosti;</w:t>
      </w:r>
    </w:p>
    <w:p w14:paraId="696CB4B2" w14:textId="77777777" w:rsidR="00886272" w:rsidRPr="00BF35E9" w:rsidRDefault="00886272" w:rsidP="000C6592">
      <w:pPr>
        <w:pStyle w:val="Odstavecseseznamem"/>
        <w:numPr>
          <w:ilvl w:val="0"/>
          <w:numId w:val="2"/>
        </w:numPr>
        <w:spacing w:line="276" w:lineRule="auto"/>
        <w:contextualSpacing/>
      </w:pPr>
      <w:r w:rsidRPr="00BF35E9">
        <w:t>výkon práce výhradně Šumperk</w:t>
      </w:r>
      <w:r>
        <w:t>;</w:t>
      </w:r>
    </w:p>
    <w:p w14:paraId="2EFB2AB8" w14:textId="7C5F3443" w:rsidR="00886272" w:rsidRPr="00BF35E9" w:rsidRDefault="003D3504" w:rsidP="000C6592">
      <w:pPr>
        <w:pStyle w:val="Odstavecseseznamem"/>
        <w:numPr>
          <w:ilvl w:val="0"/>
          <w:numId w:val="2"/>
        </w:numPr>
        <w:tabs>
          <w:tab w:val="left" w:pos="720"/>
        </w:tabs>
        <w:suppressAutoHyphens/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odpovídající </w:t>
      </w:r>
      <w:r w:rsidR="00886272" w:rsidRPr="00BF35E9">
        <w:rPr>
          <w:rFonts w:asciiTheme="minorHAnsi" w:eastAsia="Times New Roman" w:hAnsiTheme="minorHAnsi" w:cstheme="minorHAnsi"/>
        </w:rPr>
        <w:t>mzdové ohodnocení;</w:t>
      </w:r>
    </w:p>
    <w:p w14:paraId="641E32AA" w14:textId="77777777" w:rsidR="002F5A93" w:rsidRDefault="00886272" w:rsidP="000C6592">
      <w:pPr>
        <w:pStyle w:val="Odstavecseseznamem"/>
        <w:numPr>
          <w:ilvl w:val="0"/>
          <w:numId w:val="2"/>
        </w:numPr>
        <w:tabs>
          <w:tab w:val="left" w:pos="720"/>
        </w:tabs>
        <w:suppressAutoHyphens/>
        <w:autoSpaceDN w:val="0"/>
        <w:spacing w:line="276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BF35E9">
        <w:rPr>
          <w:rFonts w:asciiTheme="minorHAnsi" w:eastAsia="Times New Roman" w:hAnsiTheme="minorHAnsi" w:cstheme="minorHAnsi"/>
        </w:rPr>
        <w:t>široké finanční i nefinanční zaměstnanecké benefity</w:t>
      </w:r>
      <w:r w:rsidR="00D67869">
        <w:rPr>
          <w:rFonts w:asciiTheme="minorHAnsi" w:eastAsia="Times New Roman" w:hAnsiTheme="minorHAnsi" w:cstheme="minorHAnsi"/>
        </w:rPr>
        <w:t>:</w:t>
      </w:r>
    </w:p>
    <w:p w14:paraId="74A2A0E5" w14:textId="2DB5B704" w:rsidR="00886272" w:rsidRDefault="002F5A93" w:rsidP="002F5A93">
      <w:pPr>
        <w:tabs>
          <w:tab w:val="left" w:pos="720"/>
        </w:tabs>
        <w:suppressAutoHyphens/>
        <w:autoSpaceDN w:val="0"/>
        <w:spacing w:line="276" w:lineRule="auto"/>
        <w:ind w:left="360"/>
        <w:contextualSpacing/>
        <w:textAlignment w:val="baseline"/>
        <w:rPr>
          <w:rStyle w:val="Hypertextovodkaz"/>
          <w:rFonts w:cstheme="minorHAnsi"/>
        </w:rPr>
      </w:pPr>
      <w:r>
        <w:tab/>
      </w:r>
      <w:hyperlink r:id="rId5" w:history="1">
        <w:r w:rsidRPr="00B56DDC">
          <w:rPr>
            <w:rStyle w:val="Hypertextovodkaz"/>
            <w:rFonts w:cstheme="minorHAnsi"/>
          </w:rPr>
          <w:t>https://kariera.nemocnicesumperk.cz/benefity-pro-zamestnance/</w:t>
        </w:r>
      </w:hyperlink>
    </w:p>
    <w:p w14:paraId="6913913B" w14:textId="4352BF06" w:rsidR="002F5A93" w:rsidRDefault="002F5A93" w:rsidP="002F5A93">
      <w:pPr>
        <w:tabs>
          <w:tab w:val="left" w:pos="720"/>
        </w:tabs>
        <w:suppressAutoHyphens/>
        <w:autoSpaceDN w:val="0"/>
        <w:spacing w:line="276" w:lineRule="auto"/>
        <w:contextualSpacing/>
        <w:textAlignment w:val="baseline"/>
        <w:rPr>
          <w:rStyle w:val="Hypertextovodkaz"/>
          <w:rFonts w:asciiTheme="minorHAnsi" w:eastAsia="Times New Roman" w:hAnsiTheme="minorHAnsi" w:cstheme="minorHAnsi"/>
          <w:color w:val="auto"/>
          <w:u w:val="none"/>
        </w:rPr>
      </w:pPr>
    </w:p>
    <w:p w14:paraId="58772D82" w14:textId="77777777" w:rsidR="00602042" w:rsidRDefault="00602042" w:rsidP="002F5A93">
      <w:pPr>
        <w:tabs>
          <w:tab w:val="left" w:pos="720"/>
        </w:tabs>
        <w:suppressAutoHyphens/>
        <w:autoSpaceDN w:val="0"/>
        <w:spacing w:line="276" w:lineRule="auto"/>
        <w:contextualSpacing/>
        <w:textAlignment w:val="baseline"/>
        <w:rPr>
          <w:rStyle w:val="Hypertextovodkaz"/>
          <w:rFonts w:asciiTheme="minorHAnsi" w:eastAsia="Times New Roman" w:hAnsiTheme="minorHAnsi" w:cstheme="minorHAnsi"/>
          <w:color w:val="auto"/>
          <w:u w:val="none"/>
        </w:rPr>
      </w:pPr>
    </w:p>
    <w:p w14:paraId="053C7774" w14:textId="30697D7F" w:rsidR="00886272" w:rsidRDefault="00886272" w:rsidP="00886272">
      <w:pPr>
        <w:autoSpaceDN w:val="0"/>
        <w:spacing w:after="225"/>
        <w:jc w:val="both"/>
        <w:rPr>
          <w:rFonts w:asciiTheme="minorHAnsi" w:eastAsia="Times New Roman" w:hAnsiTheme="minorHAnsi" w:cstheme="minorHAnsi"/>
        </w:rPr>
      </w:pPr>
      <w:r w:rsidRPr="00BF35E9">
        <w:rPr>
          <w:rFonts w:asciiTheme="minorHAnsi" w:eastAsia="Times New Roman" w:hAnsiTheme="minorHAnsi" w:cstheme="minorHAnsi"/>
        </w:rPr>
        <w:t xml:space="preserve">Nemocnice Šumperk a.s., IČO 47682795, se sídlem Nerudova 640/41, 787 01 Šumperk, informuje uchazeče, že poskytnuté osobní údaje budou zpracovávány na základě zákonného podkladu pouze </w:t>
      </w:r>
      <w:r>
        <w:rPr>
          <w:rFonts w:asciiTheme="minorHAnsi" w:eastAsia="Times New Roman" w:hAnsiTheme="minorHAnsi" w:cstheme="minorHAnsi"/>
        </w:rPr>
        <w:t xml:space="preserve">              </w:t>
      </w:r>
      <w:r w:rsidRPr="00BF35E9">
        <w:rPr>
          <w:rFonts w:asciiTheme="minorHAnsi" w:eastAsia="Times New Roman" w:hAnsiTheme="minorHAnsi" w:cstheme="minorHAnsi"/>
        </w:rPr>
        <w:t>za účelem opatření souvisejících s realizací přijímacího řízení, nejdéle však 6 měsíců od ukončení</w:t>
      </w:r>
      <w:r w:rsidR="00502F5F">
        <w:rPr>
          <w:rFonts w:asciiTheme="minorHAnsi" w:eastAsia="Times New Roman" w:hAnsiTheme="minorHAnsi" w:cstheme="minorHAnsi"/>
        </w:rPr>
        <w:t xml:space="preserve"> platnosti inzerce</w:t>
      </w:r>
      <w:r w:rsidRPr="00BF35E9">
        <w:rPr>
          <w:rFonts w:asciiTheme="minorHAnsi" w:eastAsia="Times New Roman" w:hAnsiTheme="minorHAnsi" w:cstheme="minorHAnsi"/>
        </w:rPr>
        <w:t>. Po uplynutí této lhůty budou shromážděné osobní údaje skartovány</w:t>
      </w:r>
      <w:r w:rsidR="00FF526A">
        <w:rPr>
          <w:rFonts w:asciiTheme="minorHAnsi" w:eastAsia="Times New Roman" w:hAnsiTheme="minorHAnsi" w:cstheme="minorHAnsi"/>
        </w:rPr>
        <w:t>.</w:t>
      </w:r>
    </w:p>
    <w:p w14:paraId="7BBF5C74" w14:textId="40D8416D" w:rsidR="00886272" w:rsidRDefault="00886272" w:rsidP="00886272">
      <w:pPr>
        <w:autoSpaceDN w:val="0"/>
        <w:spacing w:after="225"/>
        <w:jc w:val="both"/>
        <w:rPr>
          <w:rFonts w:asciiTheme="minorHAnsi" w:eastAsia="Times New Roman" w:hAnsiTheme="minorHAnsi" w:cstheme="minorHAnsi"/>
        </w:rPr>
      </w:pPr>
      <w:r w:rsidRPr="00791520">
        <w:rPr>
          <w:rFonts w:asciiTheme="minorHAnsi" w:eastAsia="Times New Roman" w:hAnsiTheme="minorHAnsi" w:cstheme="minorHAnsi"/>
          <w:b/>
          <w:bCs/>
        </w:rPr>
        <w:t>Kontaktujte nás</w:t>
      </w:r>
      <w:r w:rsidR="00E66A4A" w:rsidRPr="00791520">
        <w:rPr>
          <w:rFonts w:asciiTheme="minorHAnsi" w:eastAsia="Times New Roman" w:hAnsiTheme="minorHAnsi" w:cstheme="minorHAnsi"/>
          <w:b/>
          <w:bCs/>
        </w:rPr>
        <w:t xml:space="preserve"> do </w:t>
      </w:r>
      <w:r w:rsidR="00602042">
        <w:rPr>
          <w:rFonts w:asciiTheme="minorHAnsi" w:eastAsia="Times New Roman" w:hAnsiTheme="minorHAnsi" w:cstheme="minorHAnsi"/>
          <w:b/>
          <w:bCs/>
        </w:rPr>
        <w:t>30</w:t>
      </w:r>
      <w:r w:rsidR="00E66A4A" w:rsidRPr="00791520">
        <w:rPr>
          <w:rFonts w:asciiTheme="minorHAnsi" w:eastAsia="Times New Roman" w:hAnsiTheme="minorHAnsi" w:cstheme="minorHAnsi"/>
          <w:b/>
          <w:bCs/>
        </w:rPr>
        <w:t>.</w:t>
      </w:r>
      <w:r w:rsidR="00602042">
        <w:rPr>
          <w:rFonts w:asciiTheme="minorHAnsi" w:eastAsia="Times New Roman" w:hAnsiTheme="minorHAnsi" w:cstheme="minorHAnsi"/>
          <w:b/>
          <w:bCs/>
        </w:rPr>
        <w:t>11.</w:t>
      </w:r>
      <w:r w:rsidR="00E66A4A" w:rsidRPr="00791520">
        <w:rPr>
          <w:rFonts w:asciiTheme="minorHAnsi" w:eastAsia="Times New Roman" w:hAnsiTheme="minorHAnsi" w:cstheme="minorHAnsi"/>
          <w:b/>
          <w:bCs/>
        </w:rPr>
        <w:t>202</w:t>
      </w:r>
      <w:r w:rsidR="00351AC4">
        <w:rPr>
          <w:rFonts w:asciiTheme="minorHAnsi" w:eastAsia="Times New Roman" w:hAnsiTheme="minorHAnsi" w:cstheme="minorHAnsi"/>
          <w:b/>
          <w:bCs/>
        </w:rPr>
        <w:t>2</w:t>
      </w:r>
      <w:r w:rsidRPr="00895F06">
        <w:rPr>
          <w:rFonts w:asciiTheme="minorHAnsi" w:eastAsia="Times New Roman" w:hAnsiTheme="minorHAnsi" w:cstheme="minorHAnsi"/>
        </w:rPr>
        <w:t xml:space="preserve"> </w:t>
      </w:r>
      <w:r w:rsidRPr="00774368">
        <w:rPr>
          <w:rFonts w:asciiTheme="minorHAnsi" w:eastAsia="Times New Roman" w:hAnsiTheme="minorHAnsi" w:cstheme="minorHAnsi"/>
        </w:rPr>
        <w:t xml:space="preserve">prostřednictvím tlačítka "ODPOVĚDĚT", které naleznete v detailu inzerátu na našich stránkách </w:t>
      </w:r>
      <w:hyperlink r:id="rId6" w:history="1">
        <w:r w:rsidRPr="0078531C">
          <w:rPr>
            <w:rStyle w:val="Hypertextovodkaz"/>
            <w:rFonts w:asciiTheme="minorHAnsi" w:eastAsia="Times New Roman" w:hAnsiTheme="minorHAnsi" w:cstheme="minorHAnsi"/>
            <w:color w:val="0070C0"/>
          </w:rPr>
          <w:t>www.nemocnicesumperk.cz</w:t>
        </w:r>
      </w:hyperlink>
      <w:r w:rsidRPr="00774368">
        <w:rPr>
          <w:rFonts w:asciiTheme="minorHAnsi" w:eastAsia="Times New Roman" w:hAnsiTheme="minorHAnsi" w:cstheme="minorHAnsi"/>
        </w:rPr>
        <w:t xml:space="preserve"> v sekci "Kariéra a vzdělávání" v záložce "Kariéra"</w:t>
      </w:r>
      <w:r w:rsidR="001F488E">
        <w:rPr>
          <w:rFonts w:asciiTheme="minorHAnsi" w:eastAsia="Times New Roman" w:hAnsiTheme="minorHAnsi" w:cstheme="minorHAnsi"/>
        </w:rPr>
        <w:t xml:space="preserve"> </w:t>
      </w:r>
      <w:hyperlink r:id="rId7" w:history="1">
        <w:r w:rsidR="001F488E" w:rsidRPr="00B46722">
          <w:rPr>
            <w:rStyle w:val="Hypertextovodkaz"/>
          </w:rPr>
          <w:t>https://kariera.nemocnicesumperk.cz/offers/</w:t>
        </w:r>
      </w:hyperlink>
      <w:r w:rsidR="001F488E">
        <w:rPr>
          <w:rStyle w:val="Hypertextovodkaz"/>
        </w:rPr>
        <w:t>.</w:t>
      </w:r>
      <w:r w:rsidR="001F488E">
        <w:rPr>
          <w:rFonts w:asciiTheme="minorHAnsi" w:eastAsia="Times New Roman" w:hAnsiTheme="minorHAnsi" w:cstheme="minorHAnsi"/>
        </w:rPr>
        <w:t xml:space="preserve"> </w:t>
      </w:r>
    </w:p>
    <w:p w14:paraId="774AC621" w14:textId="77777777" w:rsidR="00886272" w:rsidRDefault="00886272" w:rsidP="00886272">
      <w:pPr>
        <w:autoSpaceDN w:val="0"/>
        <w:spacing w:after="225"/>
        <w:jc w:val="both"/>
        <w:rPr>
          <w:rFonts w:asciiTheme="minorHAnsi" w:eastAsia="Times New Roman" w:hAnsiTheme="minorHAnsi" w:cstheme="minorHAnsi"/>
        </w:rPr>
      </w:pPr>
    </w:p>
    <w:p w14:paraId="0A9FE7D6" w14:textId="77777777" w:rsidR="00886272" w:rsidRDefault="00886272" w:rsidP="00886272">
      <w:pPr>
        <w:autoSpaceDN w:val="0"/>
        <w:spacing w:after="225"/>
        <w:jc w:val="both"/>
      </w:pPr>
      <w:r w:rsidRPr="00537959">
        <w:rPr>
          <w:rFonts w:asciiTheme="minorHAnsi" w:eastAsia="Times New Roman" w:hAnsiTheme="minorHAnsi" w:cstheme="minorHAnsi"/>
          <w:b/>
        </w:rPr>
        <w:t>TĚŠÍME SE NA VAŠE REAKCE!</w:t>
      </w:r>
    </w:p>
    <w:p w14:paraId="47C39C3D" w14:textId="77777777" w:rsidR="00CC0F93" w:rsidRDefault="00CC0F93" w:rsidP="00CC0F93"/>
    <w:sectPr w:rsidR="00CC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DE3"/>
    <w:multiLevelType w:val="hybridMultilevel"/>
    <w:tmpl w:val="54466E54"/>
    <w:lvl w:ilvl="0" w:tplc="B84E06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22AC"/>
    <w:multiLevelType w:val="hybridMultilevel"/>
    <w:tmpl w:val="DC344C30"/>
    <w:lvl w:ilvl="0" w:tplc="3F309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06F12"/>
    <w:multiLevelType w:val="hybridMultilevel"/>
    <w:tmpl w:val="BDA8690A"/>
    <w:lvl w:ilvl="0" w:tplc="A3E4D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6482">
    <w:abstractNumId w:val="1"/>
  </w:num>
  <w:num w:numId="2" w16cid:durableId="1728987177">
    <w:abstractNumId w:val="2"/>
  </w:num>
  <w:num w:numId="3" w16cid:durableId="843085215">
    <w:abstractNumId w:val="0"/>
  </w:num>
  <w:num w:numId="4" w16cid:durableId="1788232333">
    <w:abstractNumId w:val="1"/>
  </w:num>
  <w:num w:numId="5" w16cid:durableId="151938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72"/>
    <w:rsid w:val="000420BD"/>
    <w:rsid w:val="000B22B3"/>
    <w:rsid w:val="000C6592"/>
    <w:rsid w:val="000E061D"/>
    <w:rsid w:val="00105CBC"/>
    <w:rsid w:val="00120883"/>
    <w:rsid w:val="001F488E"/>
    <w:rsid w:val="00270DEE"/>
    <w:rsid w:val="002F5A93"/>
    <w:rsid w:val="00351AC4"/>
    <w:rsid w:val="003C136A"/>
    <w:rsid w:val="003D3504"/>
    <w:rsid w:val="003D36B0"/>
    <w:rsid w:val="00502F5F"/>
    <w:rsid w:val="0058350C"/>
    <w:rsid w:val="0059296E"/>
    <w:rsid w:val="005B645A"/>
    <w:rsid w:val="00602042"/>
    <w:rsid w:val="00636971"/>
    <w:rsid w:val="00791520"/>
    <w:rsid w:val="00886272"/>
    <w:rsid w:val="00991F52"/>
    <w:rsid w:val="00A53448"/>
    <w:rsid w:val="00A84EA4"/>
    <w:rsid w:val="00CC0F93"/>
    <w:rsid w:val="00D44ED3"/>
    <w:rsid w:val="00D51FD4"/>
    <w:rsid w:val="00D67869"/>
    <w:rsid w:val="00E14B37"/>
    <w:rsid w:val="00E66A4A"/>
    <w:rsid w:val="00E754D2"/>
    <w:rsid w:val="00EB7310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B96"/>
  <w15:chartTrackingRefBased/>
  <w15:docId w15:val="{705A5CB9-1C5E-4FB1-98EC-A742344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27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272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86272"/>
    <w:rPr>
      <w:color w:val="0563C1" w:themeColor="hyperlink"/>
      <w:u w:val="single"/>
    </w:rPr>
  </w:style>
  <w:style w:type="paragraph" w:customStyle="1" w:styleId="Default">
    <w:name w:val="Default"/>
    <w:basedOn w:val="Normln"/>
    <w:rsid w:val="0088627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F5A9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F4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iera.nemocnicesumperk.cz/off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ocnicesumperk.cz" TargetMode="External"/><Relationship Id="rId5" Type="http://schemas.openxmlformats.org/officeDocument/2006/relationships/hyperlink" Target="https://kariera.nemocnicesumperk.cz/benefity-pro-zamestn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Miloš, Mgr.</dc:creator>
  <cp:keywords/>
  <dc:description/>
  <cp:lastModifiedBy>Tempírová Markéta, Ing.</cp:lastModifiedBy>
  <cp:revision>31</cp:revision>
  <dcterms:created xsi:type="dcterms:W3CDTF">2022-04-19T10:46:00Z</dcterms:created>
  <dcterms:modified xsi:type="dcterms:W3CDTF">2022-10-21T13:35:00Z</dcterms:modified>
</cp:coreProperties>
</file>